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60" w:rsidRPr="00777A60" w:rsidRDefault="00777A60" w:rsidP="00777A60">
      <w:pPr>
        <w:pStyle w:val="CaptionLetterV"/>
        <w:rPr>
          <w:rFonts w:asciiTheme="minorHAnsi" w:hAnsiTheme="minorHAnsi"/>
        </w:rPr>
      </w:pPr>
      <w:r w:rsidRPr="00777A60">
        <w:rPr>
          <w:rFonts w:asciiTheme="minorHAnsi" w:hAnsiTheme="minorHAnsi"/>
        </w:rPr>
        <w:t>Mission Statement</w:t>
      </w:r>
    </w:p>
    <w:p w:rsidR="00777A60" w:rsidRPr="00777A60" w:rsidRDefault="00777A60" w:rsidP="00777A60">
      <w:pPr>
        <w:pStyle w:val="Subhead1LetterV"/>
        <w:tabs>
          <w:tab w:val="left" w:pos="360"/>
          <w:tab w:val="right" w:leader="dot" w:pos="5360"/>
        </w:tabs>
        <w:rPr>
          <w:rFonts w:asciiTheme="minorHAnsi" w:hAnsiTheme="minorHAnsi"/>
        </w:rPr>
      </w:pPr>
      <w:r w:rsidRPr="00777A60">
        <w:rPr>
          <w:rFonts w:asciiTheme="minorHAnsi" w:hAnsiTheme="minorHAnsi"/>
        </w:rPr>
        <w:t>Missouri Mid-South Conference</w:t>
      </w:r>
      <w:r w:rsidR="00E92E20">
        <w:rPr>
          <w:rFonts w:asciiTheme="minorHAnsi" w:hAnsiTheme="minorHAnsi"/>
        </w:rPr>
        <w:t xml:space="preserve"> United Church of Christ</w:t>
      </w:r>
      <w:bookmarkStart w:id="0" w:name="_GoBack"/>
      <w:bookmarkEnd w:id="0"/>
    </w:p>
    <w:p w:rsidR="00777A60" w:rsidRPr="00777A60" w:rsidRDefault="00777A60" w:rsidP="00777A60">
      <w:pPr>
        <w:pStyle w:val="Subhead1LetterV"/>
        <w:tabs>
          <w:tab w:val="left" w:pos="360"/>
          <w:tab w:val="right" w:leader="dot" w:pos="5360"/>
        </w:tabs>
        <w:rPr>
          <w:rFonts w:asciiTheme="minorHAnsi" w:hAnsiTheme="minorHAnsi"/>
        </w:rPr>
      </w:pPr>
    </w:p>
    <w:p w:rsidR="00777A60" w:rsidRPr="00777A60" w:rsidRDefault="00777A60" w:rsidP="00777A60">
      <w:pPr>
        <w:pStyle w:val="BodyTextLetterV"/>
        <w:rPr>
          <w:rFonts w:asciiTheme="minorHAnsi" w:hAnsiTheme="minorHAnsi"/>
          <w:sz w:val="24"/>
          <w:szCs w:val="24"/>
        </w:rPr>
      </w:pPr>
      <w:r w:rsidRPr="00777A60">
        <w:rPr>
          <w:rFonts w:asciiTheme="minorHAnsi" w:hAnsiTheme="minorHAnsi"/>
          <w:sz w:val="24"/>
          <w:szCs w:val="24"/>
        </w:rPr>
        <w:t>The Mission of the Missouri Mid-South Conference is to join together as members of the United Church of Christ in Missouri, Arkansas, and Memphis, Tennessee, to know and embrace God’s purposes, to proclaim the Gospel of Jesus Christ and respond to God’s Holy Spirit with acts of faith.</w:t>
      </w:r>
    </w:p>
    <w:p w:rsidR="00777A60" w:rsidRPr="00777A60" w:rsidRDefault="00777A60" w:rsidP="00777A60">
      <w:pPr>
        <w:pStyle w:val="11SpacingLetterV"/>
        <w:rPr>
          <w:rFonts w:asciiTheme="minorHAnsi" w:hAnsiTheme="minorHAnsi"/>
        </w:rPr>
      </w:pPr>
    </w:p>
    <w:p w:rsidR="00777A60" w:rsidRPr="00777A60" w:rsidRDefault="00777A60" w:rsidP="00777A60">
      <w:pPr>
        <w:pStyle w:val="Subhead2BoldLetterV"/>
        <w:rPr>
          <w:rFonts w:asciiTheme="minorHAnsi" w:hAnsiTheme="minorHAnsi"/>
          <w:sz w:val="24"/>
          <w:szCs w:val="24"/>
        </w:rPr>
      </w:pPr>
      <w:r w:rsidRPr="00777A60">
        <w:rPr>
          <w:rFonts w:asciiTheme="minorHAnsi" w:hAnsiTheme="minorHAnsi"/>
          <w:sz w:val="24"/>
          <w:szCs w:val="24"/>
        </w:rPr>
        <w:t>Relying on God’s Guidance, we will fulfill this mission by:</w:t>
      </w:r>
    </w:p>
    <w:p w:rsidR="00777A60" w:rsidRPr="00777A60" w:rsidRDefault="00777A60" w:rsidP="00777A60">
      <w:pPr>
        <w:pStyle w:val="BulletsLetterV"/>
        <w:numPr>
          <w:ilvl w:val="0"/>
          <w:numId w:val="1"/>
        </w:numPr>
        <w:rPr>
          <w:rFonts w:asciiTheme="minorHAnsi" w:hAnsiTheme="minorHAnsi"/>
          <w:sz w:val="24"/>
          <w:szCs w:val="24"/>
        </w:rPr>
      </w:pPr>
      <w:r w:rsidRPr="00777A60">
        <w:rPr>
          <w:rFonts w:asciiTheme="minorHAnsi" w:hAnsiTheme="minorHAnsi"/>
          <w:sz w:val="24"/>
          <w:szCs w:val="24"/>
        </w:rPr>
        <w:t>Strengthening local congregational life for the building up of the whole body of Christ and doing the good works of ministry.</w:t>
      </w:r>
    </w:p>
    <w:p w:rsidR="00777A60" w:rsidRPr="00777A60" w:rsidRDefault="00777A60" w:rsidP="00777A60">
      <w:pPr>
        <w:pStyle w:val="BulletsLetterV"/>
        <w:numPr>
          <w:ilvl w:val="0"/>
          <w:numId w:val="1"/>
        </w:numPr>
        <w:rPr>
          <w:rFonts w:asciiTheme="minorHAnsi" w:hAnsiTheme="minorHAnsi"/>
          <w:sz w:val="24"/>
          <w:szCs w:val="24"/>
        </w:rPr>
      </w:pPr>
      <w:r w:rsidRPr="00777A60">
        <w:rPr>
          <w:rFonts w:asciiTheme="minorHAnsi" w:hAnsiTheme="minorHAnsi"/>
          <w:sz w:val="24"/>
          <w:szCs w:val="24"/>
        </w:rPr>
        <w:t>Listening to one another and improving communication within our UCC family.</w:t>
      </w:r>
    </w:p>
    <w:p w:rsidR="00777A60" w:rsidRPr="00777A60" w:rsidRDefault="00777A60" w:rsidP="00777A60">
      <w:pPr>
        <w:pStyle w:val="BulletsLetterV"/>
        <w:numPr>
          <w:ilvl w:val="0"/>
          <w:numId w:val="1"/>
        </w:numPr>
        <w:rPr>
          <w:rFonts w:asciiTheme="minorHAnsi" w:hAnsiTheme="minorHAnsi"/>
          <w:sz w:val="24"/>
          <w:szCs w:val="24"/>
        </w:rPr>
      </w:pPr>
      <w:r w:rsidRPr="00777A60">
        <w:rPr>
          <w:rFonts w:asciiTheme="minorHAnsi" w:hAnsiTheme="minorHAnsi"/>
          <w:sz w:val="24"/>
          <w:szCs w:val="24"/>
        </w:rPr>
        <w:t>Encouraging interrelationships with UCC ministries and ecumenical partners.</w:t>
      </w:r>
    </w:p>
    <w:p w:rsidR="00777A60" w:rsidRPr="00777A60" w:rsidRDefault="00777A60" w:rsidP="00777A60">
      <w:pPr>
        <w:pStyle w:val="BulletsLetterV"/>
        <w:numPr>
          <w:ilvl w:val="0"/>
          <w:numId w:val="1"/>
        </w:numPr>
        <w:rPr>
          <w:rFonts w:asciiTheme="minorHAnsi" w:hAnsiTheme="minorHAnsi"/>
          <w:sz w:val="24"/>
          <w:szCs w:val="24"/>
        </w:rPr>
      </w:pPr>
      <w:r w:rsidRPr="00777A60">
        <w:rPr>
          <w:rFonts w:asciiTheme="minorHAnsi" w:hAnsiTheme="minorHAnsi"/>
          <w:sz w:val="24"/>
          <w:szCs w:val="24"/>
        </w:rPr>
        <w:t>Evaluating our life together regularly to assess how we are fulfilling our mission.</w:t>
      </w:r>
    </w:p>
    <w:p w:rsidR="00777A60" w:rsidRPr="00777A60" w:rsidRDefault="00777A60" w:rsidP="00777A60">
      <w:pPr>
        <w:pStyle w:val="08SpacingLetterV"/>
        <w:rPr>
          <w:rFonts w:asciiTheme="minorHAnsi" w:hAnsiTheme="minorHAnsi"/>
        </w:rPr>
      </w:pPr>
    </w:p>
    <w:p w:rsidR="00777A60" w:rsidRPr="00777A60" w:rsidRDefault="00777A60" w:rsidP="00777A60">
      <w:pPr>
        <w:pStyle w:val="BodyTextLetterV"/>
        <w:rPr>
          <w:rFonts w:asciiTheme="minorHAnsi" w:hAnsiTheme="minorHAnsi"/>
          <w:sz w:val="24"/>
          <w:szCs w:val="24"/>
        </w:rPr>
      </w:pPr>
      <w:r w:rsidRPr="00777A60">
        <w:rPr>
          <w:rFonts w:asciiTheme="minorHAnsi" w:hAnsiTheme="minorHAnsi"/>
          <w:sz w:val="24"/>
          <w:szCs w:val="24"/>
        </w:rPr>
        <w:t>To this end, we dedicate our life together as the Missouri Mid-South Conference.</w:t>
      </w:r>
    </w:p>
    <w:p w:rsidR="00777A60" w:rsidRPr="00777A60" w:rsidRDefault="00777A60" w:rsidP="00777A60">
      <w:pPr>
        <w:pStyle w:val="BodyTextNOLINELetterV"/>
        <w:rPr>
          <w:rFonts w:asciiTheme="minorHAnsi" w:hAnsiTheme="minorHAnsi"/>
          <w:sz w:val="24"/>
          <w:szCs w:val="24"/>
        </w:rPr>
      </w:pPr>
      <w:r w:rsidRPr="00777A60">
        <w:rPr>
          <w:rFonts w:asciiTheme="minorHAnsi" w:hAnsiTheme="minorHAnsi"/>
          <w:sz w:val="24"/>
          <w:szCs w:val="24"/>
        </w:rPr>
        <w:tab/>
      </w:r>
      <w:r w:rsidRPr="00777A60">
        <w:rPr>
          <w:rFonts w:asciiTheme="minorHAnsi" w:hAnsiTheme="minorHAnsi"/>
          <w:sz w:val="24"/>
          <w:szCs w:val="24"/>
        </w:rPr>
        <w:tab/>
        <w:t>-Adopted 31st Annual Meeting</w:t>
      </w:r>
    </w:p>
    <w:p w:rsidR="00EA37CC" w:rsidRPr="00777A60" w:rsidRDefault="00EA37CC"/>
    <w:sectPr w:rsidR="00EA37CC" w:rsidRPr="00777A60" w:rsidSect="0092407E">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rter BT">
    <w:altName w:val="Cambria Mat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E2048"/>
    <w:multiLevelType w:val="hybridMultilevel"/>
    <w:tmpl w:val="4E348E82"/>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60"/>
    <w:rsid w:val="00777A60"/>
    <w:rsid w:val="0092407E"/>
    <w:rsid w:val="00B31A39"/>
    <w:rsid w:val="00E92E20"/>
    <w:rsid w:val="00E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9D35-2347-46F9-9902-C8C0A5B1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LetterV">
    <w:name w:val="Caption (Letter V)"/>
    <w:basedOn w:val="Normal"/>
    <w:uiPriority w:val="99"/>
    <w:rsid w:val="00777A60"/>
    <w:pPr>
      <w:suppressAutoHyphens/>
      <w:autoSpaceDE w:val="0"/>
      <w:autoSpaceDN w:val="0"/>
      <w:adjustRightInd w:val="0"/>
      <w:spacing w:after="72" w:line="410" w:lineRule="atLeast"/>
      <w:jc w:val="center"/>
      <w:textAlignment w:val="center"/>
    </w:pPr>
    <w:rPr>
      <w:rFonts w:ascii="Arial" w:eastAsia="Times New Roman" w:hAnsi="Arial" w:cs="Arial"/>
      <w:b/>
      <w:bCs/>
      <w:color w:val="000000"/>
      <w:sz w:val="40"/>
      <w:szCs w:val="40"/>
    </w:rPr>
  </w:style>
  <w:style w:type="paragraph" w:customStyle="1" w:styleId="BodyTextLetterV">
    <w:name w:val="Body Text (Letter V)"/>
    <w:basedOn w:val="Normal"/>
    <w:uiPriority w:val="99"/>
    <w:rsid w:val="00777A60"/>
    <w:pPr>
      <w:tabs>
        <w:tab w:val="left" w:pos="360"/>
        <w:tab w:val="right" w:leader="dot" w:pos="5360"/>
      </w:tabs>
      <w:suppressAutoHyphens/>
      <w:autoSpaceDE w:val="0"/>
      <w:autoSpaceDN w:val="0"/>
      <w:adjustRightInd w:val="0"/>
      <w:spacing w:line="226" w:lineRule="atLeast"/>
      <w:textAlignment w:val="center"/>
    </w:pPr>
    <w:rPr>
      <w:rFonts w:ascii="Charter BT" w:eastAsia="Times New Roman" w:hAnsi="Charter BT" w:cs="Charter BT"/>
      <w:color w:val="000000"/>
      <w:sz w:val="20"/>
      <w:szCs w:val="20"/>
    </w:rPr>
  </w:style>
  <w:style w:type="paragraph" w:customStyle="1" w:styleId="08SpacingLetterV">
    <w:name w:val=".08 Spacing (Letter V)"/>
    <w:basedOn w:val="Normal"/>
    <w:uiPriority w:val="99"/>
    <w:rsid w:val="00777A60"/>
    <w:pPr>
      <w:suppressAutoHyphens/>
      <w:autoSpaceDE w:val="0"/>
      <w:autoSpaceDN w:val="0"/>
      <w:adjustRightInd w:val="0"/>
      <w:spacing w:line="104" w:lineRule="atLeast"/>
      <w:textAlignment w:val="center"/>
    </w:pPr>
    <w:rPr>
      <w:rFonts w:ascii="Charter BT" w:eastAsia="Times New Roman" w:hAnsi="Charter BT" w:cs="Charter BT"/>
      <w:color w:val="000000"/>
      <w:sz w:val="20"/>
      <w:szCs w:val="20"/>
    </w:rPr>
  </w:style>
  <w:style w:type="paragraph" w:customStyle="1" w:styleId="Subhead1LetterV">
    <w:name w:val="Subhead 1 (Letter V)"/>
    <w:basedOn w:val="CaptionLetterV"/>
    <w:uiPriority w:val="99"/>
    <w:rsid w:val="00777A60"/>
    <w:pPr>
      <w:spacing w:line="330" w:lineRule="atLeast"/>
    </w:pPr>
    <w:rPr>
      <w:sz w:val="32"/>
      <w:szCs w:val="32"/>
    </w:rPr>
  </w:style>
  <w:style w:type="paragraph" w:customStyle="1" w:styleId="11SpacingLetterV">
    <w:name w:val=".11 Spacing (Letter V)"/>
    <w:basedOn w:val="08SpacingLetterV"/>
    <w:uiPriority w:val="99"/>
    <w:rsid w:val="00777A60"/>
    <w:pPr>
      <w:spacing w:line="140" w:lineRule="atLeast"/>
    </w:pPr>
  </w:style>
  <w:style w:type="paragraph" w:customStyle="1" w:styleId="Subhead2BoldLetterV">
    <w:name w:val="Subhead 2 (Bold) (Letter V)"/>
    <w:basedOn w:val="BodyTextLetterV"/>
    <w:uiPriority w:val="99"/>
    <w:rsid w:val="00777A60"/>
    <w:pPr>
      <w:tabs>
        <w:tab w:val="clear" w:pos="5360"/>
        <w:tab w:val="right" w:leader="dot" w:pos="5380"/>
      </w:tabs>
    </w:pPr>
  </w:style>
  <w:style w:type="paragraph" w:customStyle="1" w:styleId="BulletsLetterV">
    <w:name w:val="Bullets (Letter V)"/>
    <w:basedOn w:val="BodyTextLetterV"/>
    <w:uiPriority w:val="99"/>
    <w:rsid w:val="00777A60"/>
    <w:pPr>
      <w:tabs>
        <w:tab w:val="clear" w:pos="360"/>
        <w:tab w:val="clear" w:pos="5360"/>
        <w:tab w:val="left" w:pos="740"/>
      </w:tabs>
      <w:ind w:left="720" w:hanging="340"/>
    </w:pPr>
    <w:rPr>
      <w:spacing w:val="-4"/>
    </w:rPr>
  </w:style>
  <w:style w:type="paragraph" w:customStyle="1" w:styleId="BodyTextNOLINELetterV">
    <w:name w:val="Body Text NO LINE (Letter V)"/>
    <w:basedOn w:val="BodyTextLetterV"/>
    <w:next w:val="BodyTextLetterV"/>
    <w:uiPriority w:val="99"/>
    <w:rsid w:val="00777A60"/>
    <w:pPr>
      <w:tabs>
        <w:tab w:val="clear" w:pos="360"/>
        <w:tab w:val="right" w:pos="5360"/>
      </w:tabs>
      <w:ind w:right="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Cordes</dc:creator>
  <cp:keywords/>
  <dc:description/>
  <cp:lastModifiedBy>Renee Cordes</cp:lastModifiedBy>
  <cp:revision>2</cp:revision>
  <dcterms:created xsi:type="dcterms:W3CDTF">2016-10-10T20:08:00Z</dcterms:created>
  <dcterms:modified xsi:type="dcterms:W3CDTF">2016-10-10T20:10:00Z</dcterms:modified>
</cp:coreProperties>
</file>