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246" w:rsidRDefault="00F860BD" w:rsidP="00E05217">
      <w:pPr>
        <w:spacing w:after="0" w:line="259" w:lineRule="auto"/>
        <w:ind w:left="0" w:firstLine="0"/>
        <w:jc w:val="center"/>
      </w:pPr>
      <w:r>
        <w:rPr>
          <w:b/>
        </w:rPr>
        <w:t>Charter for a MMSC Covenanted Ministry</w:t>
      </w:r>
    </w:p>
    <w:p w:rsidR="00243246" w:rsidRDefault="007D731D">
      <w:pPr>
        <w:spacing w:after="0" w:line="259" w:lineRule="auto"/>
        <w:ind w:left="121"/>
        <w:jc w:val="center"/>
      </w:pPr>
      <w:r>
        <w:rPr>
          <w:b/>
        </w:rPr>
        <w:t>Revision Date 1/30/2016</w:t>
      </w:r>
      <w:r w:rsidR="00F860BD">
        <w:rPr>
          <w:b/>
        </w:rPr>
        <w:t xml:space="preserve"> </w:t>
      </w:r>
    </w:p>
    <w:p w:rsidR="00243246" w:rsidRPr="00B578D9" w:rsidRDefault="00243246">
      <w:pPr>
        <w:spacing w:after="0" w:line="259" w:lineRule="auto"/>
        <w:ind w:left="0" w:firstLine="0"/>
        <w:rPr>
          <w:b/>
        </w:rPr>
      </w:pPr>
    </w:p>
    <w:p w:rsidR="00243246" w:rsidRPr="00B578D9" w:rsidRDefault="00F860BD">
      <w:pPr>
        <w:ind w:left="-5"/>
        <w:rPr>
          <w:b/>
        </w:rPr>
      </w:pPr>
      <w:r w:rsidRPr="00B578D9">
        <w:rPr>
          <w:b/>
        </w:rPr>
        <w:t>Ministry Name:</w:t>
      </w:r>
      <w:r w:rsidR="00F23205" w:rsidRPr="00B578D9">
        <w:rPr>
          <w:b/>
        </w:rPr>
        <w:t xml:space="preserve">  </w:t>
      </w:r>
      <w:r w:rsidR="00E32A5F" w:rsidRPr="00B578D9">
        <w:rPr>
          <w:b/>
        </w:rPr>
        <w:t>Covenanted Ministry Charter for Shannondale Carbon, LLC</w:t>
      </w:r>
      <w:r w:rsidRPr="00B578D9">
        <w:rPr>
          <w:b/>
        </w:rPr>
        <w:t xml:space="preserve"> </w:t>
      </w:r>
    </w:p>
    <w:p w:rsidR="00243246" w:rsidRDefault="00243246">
      <w:pPr>
        <w:spacing w:after="0" w:line="259" w:lineRule="auto"/>
        <w:ind w:left="0" w:firstLine="0"/>
      </w:pPr>
    </w:p>
    <w:p w:rsidR="00243246" w:rsidRDefault="00F860BD">
      <w:pPr>
        <w:ind w:left="-5"/>
      </w:pPr>
      <w:r>
        <w:rPr>
          <w:b/>
        </w:rPr>
        <w:t>Purpose of the Ministry:</w:t>
      </w:r>
      <w:r>
        <w:t xml:space="preserve">  To provide </w:t>
      </w:r>
      <w:r w:rsidR="008407D8">
        <w:t>continuing support, guidance and consultation for the mission and ministry of Shannondale Carbon, LLC – a wholly-owned subsidiary of the Missouri Mid-South Conference of the United Church of Christ.</w:t>
      </w:r>
      <w:r>
        <w:t xml:space="preserve"> </w:t>
      </w:r>
    </w:p>
    <w:p w:rsidR="00243246" w:rsidRDefault="00243246">
      <w:pPr>
        <w:spacing w:after="0" w:line="259" w:lineRule="auto"/>
        <w:ind w:left="0" w:firstLine="0"/>
      </w:pPr>
    </w:p>
    <w:p w:rsidR="00243246" w:rsidRDefault="00F860BD" w:rsidP="004317AE">
      <w:pPr>
        <w:spacing w:after="0" w:line="259" w:lineRule="auto"/>
        <w:ind w:left="0" w:firstLine="0"/>
      </w:pPr>
      <w:r>
        <w:rPr>
          <w:b/>
        </w:rPr>
        <w:t>Membership Composition:</w:t>
      </w:r>
      <w:r w:rsidR="004317AE">
        <w:t xml:space="preserve">  </w:t>
      </w:r>
      <w:r w:rsidR="007D731D">
        <w:t xml:space="preserve">The </w:t>
      </w:r>
      <w:r w:rsidR="00F23205">
        <w:t xml:space="preserve">Covenanted </w:t>
      </w:r>
      <w:r>
        <w:t>Ministr</w:t>
      </w:r>
      <w:r w:rsidR="008407D8">
        <w:t>y</w:t>
      </w:r>
      <w:r w:rsidR="007D731D">
        <w:t xml:space="preserve"> Team (which may be referred to as “The Carbon Advisory Committee”) will consist of </w:t>
      </w:r>
      <w:r w:rsidR="008407D8" w:rsidRPr="007D731D">
        <w:t>five (5</w:t>
      </w:r>
      <w:r w:rsidR="008407D8" w:rsidRPr="008407D8">
        <w:rPr>
          <w:u w:val="single"/>
        </w:rPr>
        <w:t>)</w:t>
      </w:r>
      <w:r w:rsidR="008407D8">
        <w:t xml:space="preserve"> </w:t>
      </w:r>
      <w:r>
        <w:t xml:space="preserve">members </w:t>
      </w:r>
      <w:r w:rsidR="00F23205">
        <w:t xml:space="preserve">(at least one from each of the Eastern, Western and St. Louis Associates) </w:t>
      </w:r>
      <w:r w:rsidR="007D731D">
        <w:t xml:space="preserve">who will be appointed by the Executive Committee of the Conference </w:t>
      </w:r>
      <w:r w:rsidR="00F23205">
        <w:t xml:space="preserve">Council, vetted by the Leadership Development Team </w:t>
      </w:r>
      <w:r w:rsidR="007D731D">
        <w:t>and approved by the vote of Conference Council.  Ideally, the Ministry Team will include an attorney with environmental law experience, a person working in the environmental industry and a person who previously served as a member of the Conference Council Executive Committee.</w:t>
      </w:r>
      <w:r w:rsidR="007C726A">
        <w:t xml:space="preserve">  The Missouri Mid-South Conference Minister and the Conference’s Corporate Attorney shall serve in Ex-Officio capacity. </w:t>
      </w:r>
    </w:p>
    <w:p w:rsidR="00243246" w:rsidRDefault="00243246">
      <w:pPr>
        <w:spacing w:after="0" w:line="259" w:lineRule="auto"/>
        <w:ind w:left="0" w:firstLine="0"/>
      </w:pPr>
    </w:p>
    <w:p w:rsidR="00243246" w:rsidRDefault="00661971" w:rsidP="008B0B09">
      <w:pPr>
        <w:ind w:left="0" w:firstLine="0"/>
      </w:pPr>
      <w:r>
        <w:rPr>
          <w:b/>
        </w:rPr>
        <w:t>Term of Office</w:t>
      </w:r>
      <w:r w:rsidR="00F860BD">
        <w:rPr>
          <w:b/>
        </w:rPr>
        <w:t>:</w:t>
      </w:r>
      <w:r w:rsidR="00F860BD">
        <w:t xml:space="preserve">  </w:t>
      </w:r>
      <w:r w:rsidR="00267F09">
        <w:t xml:space="preserve">The members of the </w:t>
      </w:r>
      <w:r w:rsidR="006F67EB">
        <w:t xml:space="preserve">Covenanted </w:t>
      </w:r>
      <w:r w:rsidR="00267F09">
        <w:t>Ministry Team will serve staggered three (3) year terms without limit as to the number of terms to which they may be appointed. The Executive Committee may remove a member from the Team at any time and may appoint a new me</w:t>
      </w:r>
      <w:r w:rsidR="004317AE">
        <w:t>mber to fill an unexpired term.</w:t>
      </w:r>
    </w:p>
    <w:p w:rsidR="00243246" w:rsidRDefault="00243246">
      <w:pPr>
        <w:spacing w:after="0" w:line="259" w:lineRule="auto"/>
        <w:ind w:left="0" w:firstLine="0"/>
      </w:pPr>
    </w:p>
    <w:p w:rsidR="00243246" w:rsidRDefault="00F860BD" w:rsidP="008407D8">
      <w:pPr>
        <w:ind w:left="-5"/>
      </w:pPr>
      <w:r>
        <w:rPr>
          <w:b/>
        </w:rPr>
        <w:t xml:space="preserve">Responsibilities: </w:t>
      </w:r>
      <w:r>
        <w:t xml:space="preserve">The </w:t>
      </w:r>
      <w:r w:rsidR="008407D8">
        <w:t xml:space="preserve">mission and responsibility of the </w:t>
      </w:r>
      <w:r w:rsidR="00F23205">
        <w:t xml:space="preserve">Covenanted Ministry Team </w:t>
      </w:r>
      <w:r w:rsidR="008407D8">
        <w:t>shall be to monitor generally, developments in the “cap &amp; trade” industry, and specifically, all communications and administrative matters relating to Shannondale Carbon, LLC and advise the members of Shannondale Carbon, LLC (i.e. the Conference Executive Committee)</w:t>
      </w:r>
      <w:r w:rsidR="004317AE">
        <w:t xml:space="preserve"> regarding appropriate actions.</w:t>
      </w:r>
    </w:p>
    <w:p w:rsidR="00243246" w:rsidRDefault="00243246">
      <w:pPr>
        <w:spacing w:after="0" w:line="259" w:lineRule="auto"/>
        <w:ind w:left="0" w:firstLine="0"/>
      </w:pPr>
    </w:p>
    <w:p w:rsidR="00F23205" w:rsidRDefault="00F860BD" w:rsidP="00F23205">
      <w:pPr>
        <w:spacing w:after="0" w:line="259" w:lineRule="auto"/>
        <w:ind w:left="0" w:firstLine="0"/>
      </w:pPr>
      <w:r>
        <w:rPr>
          <w:b/>
        </w:rPr>
        <w:t>Accountability</w:t>
      </w:r>
      <w:r w:rsidR="00F23205">
        <w:rPr>
          <w:b/>
        </w:rPr>
        <w:t xml:space="preserve"> &amp; Reports</w:t>
      </w:r>
      <w:r>
        <w:rPr>
          <w:b/>
        </w:rPr>
        <w:t>:</w:t>
      </w:r>
      <w:r>
        <w:t xml:space="preserve"> The </w:t>
      </w:r>
      <w:r w:rsidR="00F23205">
        <w:t xml:space="preserve">Covenanted </w:t>
      </w:r>
      <w:r>
        <w:t xml:space="preserve">Ministry </w:t>
      </w:r>
      <w:r w:rsidR="008407D8">
        <w:t>Team will communicate among its members and with the Executive Committee by e-mail or telephone and meet in person with the Executive</w:t>
      </w:r>
      <w:r w:rsidR="006F67EB">
        <w:t xml:space="preserve"> Committee when requested </w:t>
      </w:r>
      <w:r w:rsidR="008407D8">
        <w:t xml:space="preserve">to do so. </w:t>
      </w:r>
      <w:r w:rsidR="006F67EB">
        <w:t xml:space="preserve"> </w:t>
      </w:r>
      <w:r w:rsidR="008407D8">
        <w:t xml:space="preserve">Members of the </w:t>
      </w:r>
      <w:r w:rsidR="006F67EB">
        <w:t xml:space="preserve">Covenanted </w:t>
      </w:r>
      <w:r w:rsidR="008407D8">
        <w:t xml:space="preserve">Ministry Team who are not serving on the Conference Council shall have voice, but not vote, at all meetings of the Conference Council. </w:t>
      </w:r>
      <w:r w:rsidR="00F23205">
        <w:t xml:space="preserve"> The </w:t>
      </w:r>
      <w:r w:rsidR="006F67EB">
        <w:t xml:space="preserve">Covenanted </w:t>
      </w:r>
      <w:r w:rsidR="00F23205">
        <w:t xml:space="preserve">Ministry Team shall furnish reports of its activities to the Conference Executive Committee (Shannondale Carbon, LLC) as may be requested from time to time.  The </w:t>
      </w:r>
      <w:r w:rsidR="00F93D27">
        <w:t xml:space="preserve">Covenanted </w:t>
      </w:r>
      <w:r w:rsidR="00F23205">
        <w:t xml:space="preserve">Ministry Team shall </w:t>
      </w:r>
      <w:r w:rsidR="00F93D27">
        <w:t>fu</w:t>
      </w:r>
      <w:r w:rsidR="006F67EB">
        <w:t xml:space="preserve">nction in an advisory capacity </w:t>
      </w:r>
      <w:r w:rsidR="00F93D27">
        <w:t xml:space="preserve">only and </w:t>
      </w:r>
      <w:r w:rsidR="00597089">
        <w:t>shall</w:t>
      </w:r>
      <w:r w:rsidR="00F93D27">
        <w:t xml:space="preserve"> not have authority to legally commit or bind the Conference or Shannondale </w:t>
      </w:r>
      <w:r w:rsidR="004317AE">
        <w:t>Carbon, LLC.</w:t>
      </w:r>
    </w:p>
    <w:p w:rsidR="00243246" w:rsidRDefault="00243246">
      <w:pPr>
        <w:ind w:left="-5"/>
      </w:pPr>
    </w:p>
    <w:p w:rsidR="00243246" w:rsidRDefault="00F860BD">
      <w:pPr>
        <w:ind w:left="-5"/>
      </w:pPr>
      <w:r>
        <w:rPr>
          <w:b/>
        </w:rPr>
        <w:t>Staff Support:</w:t>
      </w:r>
      <w:r w:rsidR="00597089">
        <w:t xml:space="preserve"> The</w:t>
      </w:r>
      <w:r w:rsidR="00671C17" w:rsidRPr="00F93D27">
        <w:t xml:space="preserve"> </w:t>
      </w:r>
      <w:r w:rsidR="00597089">
        <w:t>Conference Minister and the</w:t>
      </w:r>
      <w:r w:rsidR="00FD456F">
        <w:t xml:space="preserve"> Minister and Manager of the Shannondale Community Center</w:t>
      </w:r>
      <w:r w:rsidR="00671C17">
        <w:t xml:space="preserve"> </w:t>
      </w:r>
      <w:r>
        <w:t xml:space="preserve">will </w:t>
      </w:r>
      <w:r w:rsidR="004317AE">
        <w:t>provide administrative support.</w:t>
      </w:r>
    </w:p>
    <w:p w:rsidR="00E05217" w:rsidRDefault="00E05217" w:rsidP="00E05217">
      <w:pPr>
        <w:spacing w:after="0" w:line="259" w:lineRule="auto"/>
        <w:ind w:left="0" w:firstLine="0"/>
      </w:pPr>
    </w:p>
    <w:p w:rsidR="00243246" w:rsidRDefault="00F860BD" w:rsidP="00E05217">
      <w:pPr>
        <w:spacing w:after="0" w:line="259" w:lineRule="auto"/>
        <w:ind w:left="0" w:firstLine="0"/>
      </w:pPr>
      <w:r>
        <w:rPr>
          <w:b/>
        </w:rPr>
        <w:t>Budget:</w:t>
      </w:r>
      <w:r>
        <w:t xml:space="preserve"> </w:t>
      </w:r>
      <w:r w:rsidR="005D3CAE">
        <w:t xml:space="preserve">The </w:t>
      </w:r>
      <w:r w:rsidR="006F67EB">
        <w:t xml:space="preserve">Covenanted </w:t>
      </w:r>
      <w:r w:rsidR="005D3CAE">
        <w:t>Ministry Team shall operate as volunteers without co</w:t>
      </w:r>
      <w:r w:rsidR="00F5795D">
        <w:t>mpensation and without a budget.</w:t>
      </w:r>
    </w:p>
    <w:p w:rsidR="00243246" w:rsidRDefault="00243246">
      <w:pPr>
        <w:spacing w:after="0" w:line="259" w:lineRule="auto"/>
        <w:ind w:left="0" w:firstLine="0"/>
      </w:pPr>
    </w:p>
    <w:p w:rsidR="00F860BD" w:rsidRDefault="00F860BD">
      <w:pPr>
        <w:spacing w:after="0" w:line="259" w:lineRule="auto"/>
        <w:ind w:left="0" w:firstLine="0"/>
      </w:pPr>
    </w:p>
    <w:p w:rsidR="00F860BD" w:rsidRDefault="00F860BD">
      <w:pPr>
        <w:spacing w:after="0" w:line="259" w:lineRule="auto"/>
        <w:ind w:left="0" w:firstLine="0"/>
      </w:pPr>
    </w:p>
    <w:p w:rsidR="00243246" w:rsidRDefault="00F860BD">
      <w:pPr>
        <w:ind w:left="-5"/>
      </w:pPr>
      <w:r>
        <w:t>Approved by Executiv</w:t>
      </w:r>
      <w:r w:rsidR="00085D56">
        <w:t xml:space="preserve">e Committee on </w:t>
      </w:r>
      <w:proofErr w:type="gramStart"/>
      <w:r w:rsidR="00085D56">
        <w:t>_</w:t>
      </w:r>
      <w:r w:rsidR="009A67E1">
        <w:rPr>
          <w:u w:val="single"/>
        </w:rPr>
        <w:t>(</w:t>
      </w:r>
      <w:proofErr w:type="gramEnd"/>
      <w:r w:rsidR="009A67E1">
        <w:rPr>
          <w:u w:val="single"/>
        </w:rPr>
        <w:t>document approved)</w:t>
      </w:r>
      <w:r w:rsidR="00085D56">
        <w:t>____</w:t>
      </w:r>
    </w:p>
    <w:p w:rsidR="00243246" w:rsidRDefault="00243246">
      <w:pPr>
        <w:spacing w:after="0" w:line="259" w:lineRule="auto"/>
        <w:ind w:left="0" w:firstLine="0"/>
      </w:pPr>
    </w:p>
    <w:p w:rsidR="00243246" w:rsidRDefault="00F860BD">
      <w:pPr>
        <w:ind w:left="-5"/>
      </w:pPr>
      <w:r>
        <w:t>Approved by Confer</w:t>
      </w:r>
      <w:r w:rsidR="00085D56">
        <w:t>ence Council on _</w:t>
      </w:r>
      <w:r w:rsidR="009A67E1">
        <w:rPr>
          <w:u w:val="single"/>
        </w:rPr>
        <w:t>(document approved)</w:t>
      </w:r>
      <w:bookmarkStart w:id="0" w:name="_GoBack"/>
      <w:bookmarkEnd w:id="0"/>
      <w:r w:rsidR="00085D56">
        <w:t>_____</w:t>
      </w:r>
    </w:p>
    <w:sectPr w:rsidR="00243246">
      <w:pgSz w:w="12240" w:h="15840"/>
      <w:pgMar w:top="1440" w:right="971" w:bottom="1440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246"/>
    <w:rsid w:val="00085D56"/>
    <w:rsid w:val="00243246"/>
    <w:rsid w:val="00267F09"/>
    <w:rsid w:val="004317AE"/>
    <w:rsid w:val="0046732D"/>
    <w:rsid w:val="00597089"/>
    <w:rsid w:val="005D3CAE"/>
    <w:rsid w:val="00661971"/>
    <w:rsid w:val="00671C17"/>
    <w:rsid w:val="006F67EB"/>
    <w:rsid w:val="007C726A"/>
    <w:rsid w:val="007D731D"/>
    <w:rsid w:val="008407D8"/>
    <w:rsid w:val="008B0B09"/>
    <w:rsid w:val="009A67E1"/>
    <w:rsid w:val="00B578D9"/>
    <w:rsid w:val="00B72483"/>
    <w:rsid w:val="00B820BB"/>
    <w:rsid w:val="00BF1613"/>
    <w:rsid w:val="00DE5B75"/>
    <w:rsid w:val="00E05217"/>
    <w:rsid w:val="00E32A5F"/>
    <w:rsid w:val="00E44B4F"/>
    <w:rsid w:val="00E7064E"/>
    <w:rsid w:val="00F23205"/>
    <w:rsid w:val="00F5795D"/>
    <w:rsid w:val="00F860BD"/>
    <w:rsid w:val="00F93D27"/>
    <w:rsid w:val="00FD4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B887D2B-A7C4-4BEC-A7E1-E65C23A78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49" w:lineRule="auto"/>
      <w:ind w:left="10" w:hanging="1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72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26A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432</Words>
  <Characters>2468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Bizer</dc:creator>
  <cp:keywords/>
  <cp:lastModifiedBy>Renee Cordes</cp:lastModifiedBy>
  <cp:revision>2</cp:revision>
  <cp:lastPrinted>2016-05-25T20:41:00Z</cp:lastPrinted>
  <dcterms:created xsi:type="dcterms:W3CDTF">2016-10-14T18:23:00Z</dcterms:created>
  <dcterms:modified xsi:type="dcterms:W3CDTF">2016-10-14T18:23:00Z</dcterms:modified>
</cp:coreProperties>
</file>